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0AAAC" w14:textId="65473C6F" w:rsidR="00935F9F" w:rsidRPr="00DC4E93" w:rsidRDefault="00DC4E93" w:rsidP="00935F9F">
      <w:pPr>
        <w:pStyle w:val="Title"/>
        <w:tabs>
          <w:tab w:val="left" w:pos="7200"/>
        </w:tabs>
        <w:ind w:right="720"/>
        <w:rPr>
          <w:rFonts w:ascii="Calibri" w:hAnsi="Calibri" w:cs="Calibri"/>
          <w:b/>
          <w:sz w:val="28"/>
        </w:rPr>
      </w:pPr>
      <w:r w:rsidRPr="00DC4E93">
        <w:rPr>
          <w:rFonts w:ascii="Calibri" w:hAnsi="Calibri" w:cs="Calibri"/>
          <w:b/>
          <w:sz w:val="28"/>
        </w:rPr>
        <w:t xml:space="preserve">Screen </w:t>
      </w:r>
      <w:r>
        <w:rPr>
          <w:rFonts w:ascii="Calibri" w:hAnsi="Calibri" w:cs="Calibri"/>
          <w:b/>
          <w:sz w:val="28"/>
        </w:rPr>
        <w:t>F</w:t>
      </w:r>
      <w:r w:rsidRPr="00DC4E93">
        <w:rPr>
          <w:rFonts w:ascii="Calibri" w:hAnsi="Calibri" w:cs="Calibri"/>
          <w:b/>
          <w:sz w:val="28"/>
        </w:rPr>
        <w:t xml:space="preserve">ailure </w:t>
      </w:r>
      <w:r>
        <w:rPr>
          <w:rFonts w:ascii="Calibri" w:hAnsi="Calibri" w:cs="Calibri"/>
          <w:b/>
          <w:sz w:val="28"/>
        </w:rPr>
        <w:t>T</w:t>
      </w:r>
      <w:r w:rsidRPr="00DC4E93">
        <w:rPr>
          <w:rFonts w:ascii="Calibri" w:hAnsi="Calibri" w:cs="Calibri"/>
          <w:b/>
          <w:sz w:val="28"/>
        </w:rPr>
        <w:t xml:space="preserve">racking </w:t>
      </w:r>
      <w:r>
        <w:rPr>
          <w:rFonts w:ascii="Calibri" w:hAnsi="Calibri" w:cs="Calibri"/>
          <w:b/>
          <w:sz w:val="28"/>
        </w:rPr>
        <w:t>L</w:t>
      </w:r>
      <w:r w:rsidRPr="00DC4E93">
        <w:rPr>
          <w:rFonts w:ascii="Calibri" w:hAnsi="Calibri" w:cs="Calibri"/>
          <w:b/>
          <w:sz w:val="28"/>
        </w:rPr>
        <w:t>og</w:t>
      </w:r>
      <w:r w:rsidR="00935F9F" w:rsidRPr="00DC4E93">
        <w:rPr>
          <w:rFonts w:ascii="Calibri" w:hAnsi="Calibri" w:cs="Calibri"/>
          <w:b/>
          <w:caps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– Trial-L</w:t>
      </w:r>
      <w:r w:rsidR="00935F9F" w:rsidRPr="00DC4E93">
        <w:rPr>
          <w:rFonts w:ascii="Calibri" w:hAnsi="Calibri" w:cs="Calibri"/>
          <w:b/>
          <w:sz w:val="28"/>
        </w:rPr>
        <w:t>evel</w:t>
      </w:r>
    </w:p>
    <w:p w14:paraId="16066614" w14:textId="6C418A72" w:rsidR="00107D34" w:rsidRPr="00107D34" w:rsidRDefault="00107D34" w:rsidP="00935F9F">
      <w:pPr>
        <w:pStyle w:val="Title"/>
        <w:tabs>
          <w:tab w:val="left" w:pos="7200"/>
        </w:tabs>
        <w:ind w:right="720"/>
        <w:rPr>
          <w:rFonts w:ascii="Calibri" w:hAnsi="Calibri" w:cs="Calibri"/>
          <w:caps/>
        </w:rPr>
      </w:pPr>
      <w:r>
        <w:rPr>
          <w:rFonts w:ascii="Calibri" w:hAnsi="Calibri" w:cs="Calibri"/>
        </w:rPr>
        <w:t>Audience: Clinical trial staff m</w:t>
      </w:r>
      <w:r w:rsidRPr="00107D34">
        <w:rPr>
          <w:rFonts w:ascii="Calibri" w:hAnsi="Calibri" w:cs="Calibri"/>
        </w:rPr>
        <w:t xml:space="preserve">anager </w:t>
      </w:r>
    </w:p>
    <w:p w14:paraId="4AF06745" w14:textId="5FF602A0" w:rsidR="006943ED" w:rsidRPr="00935F9F" w:rsidRDefault="005244ED">
      <w:pPr>
        <w:pStyle w:val="Title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noProof/>
          <w:sz w:val="22"/>
          <w:lang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EA2E2" wp14:editId="4BFB2EE7">
                <wp:simplePos x="0" y="0"/>
                <wp:positionH relativeFrom="column">
                  <wp:posOffset>4319672</wp:posOffset>
                </wp:positionH>
                <wp:positionV relativeFrom="paragraph">
                  <wp:posOffset>151058</wp:posOffset>
                </wp:positionV>
                <wp:extent cx="4041570" cy="203200"/>
                <wp:effectExtent l="0" t="0" r="1016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1570" cy="203200"/>
                        </a:xfrm>
                        <a:prstGeom prst="rect">
                          <a:avLst/>
                        </a:prstGeom>
                        <a:solidFill>
                          <a:srgbClr val="003D54"/>
                        </a:solidFill>
                        <a:ln w="3175">
                          <a:solidFill>
                            <a:srgbClr val="003D54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BAE49" w14:textId="398A3122" w:rsidR="00430663" w:rsidRPr="00430663" w:rsidRDefault="00430663" w:rsidP="004306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30663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KEY CONSIDERATIONS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EA2E2" id="Rectangle 7" o:spid="_x0000_s1026" style="position:absolute;left:0;text-align:left;margin-left:340.15pt;margin-top:11.9pt;width:318.25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" fillcolor="#003d54" strokecolor="#003d54" strokeweight=".25pt">
                <v:textbox>
                  <w:txbxContent>
                    <w:p w14:paraId="1E4BAE49" w14:textId="398A3122" w:rsidR="00430663" w:rsidRPr="00430663" w:rsidRDefault="00430663" w:rsidP="0043066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30663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  <w:t>KEY CONSIDERATIONS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03B6934B" w14:textId="0F434636" w:rsidR="006943ED" w:rsidRPr="00935F9F" w:rsidRDefault="005244ED">
      <w:pPr>
        <w:pStyle w:val="Title"/>
        <w:spacing w:line="360" w:lineRule="auto"/>
        <w:ind w:hanging="540"/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bCs/>
          <w:noProof/>
          <w:sz w:val="22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CA46E" wp14:editId="581F8341">
                <wp:simplePos x="0" y="0"/>
                <wp:positionH relativeFrom="column">
                  <wp:posOffset>4331247</wp:posOffset>
                </wp:positionH>
                <wp:positionV relativeFrom="paragraph">
                  <wp:posOffset>161772</wp:posOffset>
                </wp:positionV>
                <wp:extent cx="4039564" cy="850900"/>
                <wp:effectExtent l="0" t="0" r="1206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564" cy="850900"/>
                        </a:xfrm>
                        <a:prstGeom prst="rect">
                          <a:avLst/>
                        </a:prstGeom>
                        <a:solidFill>
                          <a:srgbClr val="DBE7EE"/>
                        </a:solidFill>
                        <a:ln w="3175">
                          <a:solidFill>
                            <a:srgbClr val="003D54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C87FE" w14:textId="42FC5B84" w:rsidR="00430663" w:rsidRPr="005244ED" w:rsidRDefault="00430663" w:rsidP="005244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244E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Is the screen failure tied directly to a </w:t>
                            </w:r>
                            <w:r w:rsidRPr="005244ED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protocol-specified exclusion criteria</w:t>
                            </w:r>
                            <w:r w:rsidRPr="005244E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3EDE68B1" w14:textId="7A37D2CF" w:rsidR="00430663" w:rsidRDefault="00430663" w:rsidP="0043066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Is the screen failure determined based on an </w:t>
                            </w:r>
                            <w:r w:rsidRPr="005244ED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objective measure of eligibility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(lab value, etc.)?</w:t>
                            </w:r>
                          </w:p>
                          <w:p w14:paraId="4A9F38B3" w14:textId="6B764D73" w:rsidR="005244ED" w:rsidRPr="00430663" w:rsidRDefault="005244ED" w:rsidP="0043066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Is the screen failure determined based on a </w:t>
                            </w:r>
                            <w:r w:rsidRPr="005244ED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subjective assessment or judgement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(i.e.</w:t>
                            </w:r>
                            <w:r w:rsidR="0051082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investigator discretion)?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CA46E" id="Rectangle 6" o:spid="_x0000_s1027" style="position:absolute;margin-left:341.05pt;margin-top:12.75pt;width:318.1pt;height: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" fillcolor="#dbe7ee" strokecolor="#003d54" strokeweight=".25pt">
                <v:textbox>
                  <w:txbxContent>
                    <w:p w14:paraId="262C87FE" w14:textId="42FC5B84" w:rsidR="00430663" w:rsidRPr="005244ED" w:rsidRDefault="00430663" w:rsidP="005244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5244ED"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  <w:t xml:space="preserve">Is the screen failure tied directly to a </w:t>
                      </w:r>
                      <w:r w:rsidRPr="005244ED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protocol-specified exclusion criteria</w:t>
                      </w:r>
                      <w:r w:rsidRPr="005244ED"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3EDE68B1" w14:textId="7A37D2CF" w:rsidR="00430663" w:rsidRDefault="00430663" w:rsidP="0043066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  <w:t xml:space="preserve">Is the screen failure determined based on an </w:t>
                      </w:r>
                      <w:r w:rsidRPr="005244ED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objective measure of eligibility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  <w:t xml:space="preserve"> (lab value, etc.)?</w:t>
                      </w:r>
                    </w:p>
                    <w:p w14:paraId="4A9F38B3" w14:textId="6B764D73" w:rsidR="005244ED" w:rsidRPr="00430663" w:rsidRDefault="005244ED" w:rsidP="0043066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  <w:t xml:space="preserve">Is the screen failure determined based on a </w:t>
                      </w:r>
                      <w:r w:rsidRPr="005244ED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subjective assessment or judgement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  <w:t xml:space="preserve"> (i.e.</w:t>
                      </w:r>
                      <w:r w:rsidR="0051082D"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  <w:t xml:space="preserve"> investigator discretion)?</w:t>
                      </w:r>
                    </w:p>
                  </w:txbxContent>
                </v:textbox>
              </v:rect>
            </w:pict>
          </mc:Fallback>
        </mc:AlternateContent>
      </w:r>
      <w:r w:rsidR="006943ED" w:rsidRPr="00935F9F">
        <w:rPr>
          <w:rFonts w:ascii="Calibri" w:hAnsi="Calibri" w:cs="Calibri"/>
          <w:b/>
          <w:bCs/>
          <w:sz w:val="22"/>
        </w:rPr>
        <w:t>Principal Investigator</w:t>
      </w:r>
      <w:r w:rsidR="006943ED" w:rsidRPr="00935F9F">
        <w:rPr>
          <w:rFonts w:ascii="Calibri" w:hAnsi="Calibri" w:cs="Calibri"/>
          <w:sz w:val="22"/>
        </w:rPr>
        <w:t xml:space="preserve">:  </w:t>
      </w:r>
      <w:r w:rsidR="006943ED" w:rsidRPr="00935F9F">
        <w:rPr>
          <w:rFonts w:ascii="Calibri" w:hAnsi="Calibri" w:cs="Calibri"/>
          <w:sz w:val="22"/>
        </w:rPr>
        <w:tab/>
      </w:r>
      <w:r w:rsidR="006943ED" w:rsidRPr="00935F9F">
        <w:rPr>
          <w:rFonts w:ascii="Calibri" w:hAnsi="Calibri" w:cs="Calibri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6943ED" w:rsidRPr="00935F9F">
        <w:rPr>
          <w:rFonts w:ascii="Calibri" w:hAnsi="Calibri" w:cs="Calibri"/>
          <w:sz w:val="22"/>
        </w:rPr>
        <w:instrText xml:space="preserve"> FORMTEXT </w:instrText>
      </w:r>
      <w:r w:rsidR="006943ED" w:rsidRPr="00935F9F">
        <w:rPr>
          <w:rFonts w:ascii="Calibri" w:hAnsi="Calibri" w:cs="Calibri"/>
          <w:sz w:val="22"/>
        </w:rPr>
      </w:r>
      <w:r w:rsidR="006943ED" w:rsidRPr="00935F9F">
        <w:rPr>
          <w:rFonts w:ascii="Calibri" w:hAnsi="Calibri" w:cs="Calibri"/>
          <w:sz w:val="22"/>
        </w:rPr>
        <w:fldChar w:fldCharType="separate"/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sz w:val="22"/>
        </w:rPr>
        <w:fldChar w:fldCharType="end"/>
      </w:r>
      <w:bookmarkEnd w:id="0"/>
      <w:r w:rsidR="006943ED" w:rsidRPr="00935F9F">
        <w:rPr>
          <w:rFonts w:ascii="Calibri" w:hAnsi="Calibri" w:cs="Calibri"/>
          <w:sz w:val="22"/>
        </w:rPr>
        <w:tab/>
      </w:r>
      <w:r w:rsidR="006943ED" w:rsidRPr="00935F9F">
        <w:rPr>
          <w:rFonts w:ascii="Calibri" w:hAnsi="Calibri" w:cs="Calibri"/>
          <w:b/>
          <w:sz w:val="22"/>
        </w:rPr>
        <w:tab/>
      </w:r>
      <w:r w:rsidR="006943ED" w:rsidRPr="00935F9F">
        <w:rPr>
          <w:rFonts w:ascii="Calibri" w:hAnsi="Calibri" w:cs="Calibri"/>
          <w:b/>
          <w:sz w:val="22"/>
        </w:rPr>
        <w:tab/>
      </w:r>
      <w:r w:rsidR="006943ED" w:rsidRPr="00935F9F">
        <w:rPr>
          <w:rFonts w:ascii="Calibri" w:hAnsi="Calibri" w:cs="Calibri"/>
          <w:b/>
          <w:sz w:val="22"/>
        </w:rPr>
        <w:tab/>
      </w:r>
      <w:r w:rsidR="006943ED" w:rsidRPr="00935F9F">
        <w:rPr>
          <w:rFonts w:ascii="Calibri" w:hAnsi="Calibri" w:cs="Calibri"/>
          <w:b/>
          <w:sz w:val="22"/>
        </w:rPr>
        <w:tab/>
      </w:r>
      <w:r w:rsidR="006943ED" w:rsidRPr="00935F9F">
        <w:rPr>
          <w:rFonts w:ascii="Calibri" w:hAnsi="Calibri" w:cs="Calibri"/>
          <w:b/>
          <w:sz w:val="22"/>
        </w:rPr>
        <w:tab/>
      </w:r>
      <w:r w:rsidR="006943ED" w:rsidRPr="00935F9F">
        <w:rPr>
          <w:rFonts w:ascii="Calibri" w:hAnsi="Calibri" w:cs="Calibri"/>
          <w:b/>
          <w:sz w:val="22"/>
        </w:rPr>
        <w:tab/>
      </w:r>
      <w:r w:rsidR="006943ED" w:rsidRPr="00935F9F">
        <w:rPr>
          <w:rFonts w:ascii="Calibri" w:hAnsi="Calibri" w:cs="Calibri"/>
          <w:b/>
          <w:sz w:val="22"/>
        </w:rPr>
        <w:tab/>
      </w:r>
      <w:r w:rsidR="006943ED" w:rsidRPr="00935F9F">
        <w:rPr>
          <w:rFonts w:ascii="Calibri" w:hAnsi="Calibri" w:cs="Calibri"/>
          <w:b/>
          <w:sz w:val="22"/>
        </w:rPr>
        <w:tab/>
      </w:r>
      <w:r w:rsidR="006943ED" w:rsidRPr="00935F9F">
        <w:rPr>
          <w:rFonts w:ascii="Calibri" w:hAnsi="Calibri" w:cs="Calibri"/>
          <w:b/>
          <w:sz w:val="22"/>
        </w:rPr>
        <w:tab/>
      </w:r>
    </w:p>
    <w:p w14:paraId="0E3D53D4" w14:textId="44BFDB0C" w:rsidR="006943ED" w:rsidRPr="00935F9F" w:rsidRDefault="006943ED">
      <w:pPr>
        <w:pStyle w:val="Title"/>
        <w:spacing w:line="360" w:lineRule="auto"/>
        <w:ind w:hanging="540"/>
        <w:jc w:val="left"/>
        <w:rPr>
          <w:rFonts w:ascii="Calibri" w:hAnsi="Calibri" w:cs="Calibri"/>
          <w:b/>
          <w:sz w:val="22"/>
        </w:rPr>
      </w:pPr>
      <w:r w:rsidRPr="00935F9F">
        <w:rPr>
          <w:rFonts w:ascii="Calibri" w:hAnsi="Calibri" w:cs="Calibri"/>
          <w:b/>
          <w:sz w:val="22"/>
        </w:rPr>
        <w:t xml:space="preserve">Protocol #: </w:t>
      </w:r>
      <w:r w:rsidRPr="00935F9F">
        <w:rPr>
          <w:rFonts w:ascii="Calibri" w:hAnsi="Calibri" w:cs="Calibri"/>
          <w:b/>
          <w:sz w:val="22"/>
        </w:rPr>
        <w:tab/>
      </w:r>
      <w:r w:rsidRPr="00935F9F">
        <w:rPr>
          <w:rFonts w:ascii="Calibri" w:hAnsi="Calibri" w:cs="Calibri"/>
          <w:b/>
          <w:sz w:val="22"/>
        </w:rPr>
        <w:tab/>
      </w:r>
      <w:r w:rsidR="00935F9F">
        <w:rPr>
          <w:rFonts w:ascii="Calibri" w:hAnsi="Calibri" w:cs="Calibri"/>
          <w:b/>
          <w:sz w:val="22"/>
        </w:rPr>
        <w:tab/>
      </w:r>
      <w:r w:rsidRPr="00935F9F">
        <w:rPr>
          <w:rFonts w:ascii="Calibri" w:hAnsi="Calibri" w:cs="Calibri"/>
          <w:b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35F9F">
        <w:rPr>
          <w:rFonts w:ascii="Calibri" w:hAnsi="Calibri" w:cs="Calibri"/>
          <w:b/>
          <w:sz w:val="22"/>
        </w:rPr>
        <w:instrText xml:space="preserve"> FORMTEXT </w:instrText>
      </w:r>
      <w:r w:rsidRPr="00935F9F">
        <w:rPr>
          <w:rFonts w:ascii="Calibri" w:hAnsi="Calibri" w:cs="Calibri"/>
          <w:b/>
          <w:sz w:val="22"/>
        </w:rPr>
      </w:r>
      <w:r w:rsidRPr="00935F9F">
        <w:rPr>
          <w:rFonts w:ascii="Calibri" w:hAnsi="Calibri" w:cs="Calibri"/>
          <w:b/>
          <w:sz w:val="22"/>
        </w:rPr>
        <w:fldChar w:fldCharType="separate"/>
      </w:r>
      <w:r w:rsidRPr="00935F9F">
        <w:rPr>
          <w:rFonts w:ascii="Calibri" w:hAnsi="Calibri" w:cs="Calibri"/>
          <w:b/>
          <w:noProof/>
          <w:sz w:val="22"/>
        </w:rPr>
        <w:t> </w:t>
      </w:r>
      <w:r w:rsidRPr="00935F9F">
        <w:rPr>
          <w:rFonts w:ascii="Calibri" w:hAnsi="Calibri" w:cs="Calibri"/>
          <w:b/>
          <w:noProof/>
          <w:sz w:val="22"/>
        </w:rPr>
        <w:t> </w:t>
      </w:r>
      <w:r w:rsidRPr="00935F9F">
        <w:rPr>
          <w:rFonts w:ascii="Calibri" w:hAnsi="Calibri" w:cs="Calibri"/>
          <w:b/>
          <w:noProof/>
          <w:sz w:val="22"/>
        </w:rPr>
        <w:t> </w:t>
      </w:r>
      <w:r w:rsidRPr="00935F9F">
        <w:rPr>
          <w:rFonts w:ascii="Calibri" w:hAnsi="Calibri" w:cs="Calibri"/>
          <w:b/>
          <w:noProof/>
          <w:sz w:val="22"/>
        </w:rPr>
        <w:t> </w:t>
      </w:r>
      <w:r w:rsidRPr="00935F9F">
        <w:rPr>
          <w:rFonts w:ascii="Calibri" w:hAnsi="Calibri" w:cs="Calibri"/>
          <w:b/>
          <w:noProof/>
          <w:sz w:val="22"/>
        </w:rPr>
        <w:t> </w:t>
      </w:r>
      <w:r w:rsidRPr="00935F9F">
        <w:rPr>
          <w:rFonts w:ascii="Calibri" w:hAnsi="Calibri" w:cs="Calibri"/>
          <w:b/>
          <w:sz w:val="22"/>
        </w:rPr>
        <w:fldChar w:fldCharType="end"/>
      </w:r>
      <w:bookmarkEnd w:id="1"/>
    </w:p>
    <w:p w14:paraId="61C5AC9A" w14:textId="600FC5B4" w:rsidR="006943ED" w:rsidRPr="00935F9F" w:rsidRDefault="00107D34">
      <w:pPr>
        <w:pStyle w:val="Heading3"/>
        <w:spacing w:line="360" w:lineRule="auto"/>
        <w:ind w:left="-180" w:hanging="3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b w:val="0"/>
          <w:bCs/>
          <w:noProof/>
          <w:sz w:val="2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CA2CB" wp14:editId="1CB23F2C">
                <wp:simplePos x="0" y="0"/>
                <wp:positionH relativeFrom="column">
                  <wp:posOffset>2045970</wp:posOffset>
                </wp:positionH>
                <wp:positionV relativeFrom="paragraph">
                  <wp:posOffset>76835</wp:posOffset>
                </wp:positionV>
                <wp:extent cx="1562100" cy="4318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31800"/>
                        </a:xfrm>
                        <a:prstGeom prst="rect">
                          <a:avLst/>
                        </a:prstGeom>
                        <a:solidFill>
                          <a:srgbClr val="DBE7EE"/>
                        </a:solidFill>
                        <a:ln w="3175">
                          <a:solidFill>
                            <a:srgbClr val="003D54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5F9B6" w14:textId="68D62A63" w:rsidR="00107D34" w:rsidRPr="00107D34" w:rsidRDefault="00107D34" w:rsidP="00107D3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07D3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Provided by clinical site staff conducting 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CA2CB" id="Rectangle 1" o:spid="_x0000_s1028" style="position:absolute;left:0;text-align:left;margin-left:161.1pt;margin-top:6.05pt;width:123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" fillcolor="#dbe7ee" strokecolor="#003d54" strokeweight=".25pt">
                <v:textbox>
                  <w:txbxContent>
                    <w:p w14:paraId="2385F9B6" w14:textId="68D62A63" w:rsidR="00107D34" w:rsidRPr="00107D34" w:rsidRDefault="00107D34" w:rsidP="00107D34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107D34"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  <w:t>Provided by clinical site staff conducting screening</w:t>
                      </w:r>
                    </w:p>
                  </w:txbxContent>
                </v:textbox>
              </v:rect>
            </w:pict>
          </mc:Fallback>
        </mc:AlternateContent>
      </w:r>
      <w:r w:rsidR="006943ED" w:rsidRPr="00935F9F">
        <w:rPr>
          <w:rFonts w:ascii="Calibri" w:hAnsi="Calibri" w:cs="Calibri"/>
          <w:sz w:val="22"/>
        </w:rPr>
        <w:t>Study Title:</w:t>
      </w:r>
      <w:r w:rsidR="006943ED" w:rsidRPr="00935F9F">
        <w:rPr>
          <w:rFonts w:ascii="Calibri" w:hAnsi="Calibri" w:cs="Calibri"/>
          <w:sz w:val="22"/>
        </w:rPr>
        <w:tab/>
      </w:r>
      <w:r w:rsidR="006943ED" w:rsidRPr="00935F9F">
        <w:rPr>
          <w:rFonts w:ascii="Calibri" w:hAnsi="Calibri" w:cs="Calibri"/>
          <w:sz w:val="22"/>
        </w:rPr>
        <w:tab/>
      </w:r>
      <w:r w:rsidR="006943ED" w:rsidRPr="00935F9F">
        <w:rPr>
          <w:rFonts w:ascii="Calibri" w:hAnsi="Calibri" w:cs="Calibri"/>
          <w:sz w:val="22"/>
        </w:rPr>
        <w:tab/>
      </w:r>
      <w:bookmarkStart w:id="2" w:name="_GoBack"/>
      <w:bookmarkEnd w:id="2"/>
      <w:r w:rsidR="006943ED" w:rsidRPr="00935F9F">
        <w:rPr>
          <w:rFonts w:ascii="Calibri" w:hAnsi="Calibri" w:cs="Calibri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43ED" w:rsidRPr="00935F9F">
        <w:rPr>
          <w:rFonts w:ascii="Calibri" w:hAnsi="Calibri" w:cs="Calibri"/>
          <w:sz w:val="22"/>
        </w:rPr>
        <w:instrText xml:space="preserve"> FORMTEXT </w:instrText>
      </w:r>
      <w:r w:rsidR="006943ED" w:rsidRPr="00935F9F">
        <w:rPr>
          <w:rFonts w:ascii="Calibri" w:hAnsi="Calibri" w:cs="Calibri"/>
          <w:sz w:val="22"/>
        </w:rPr>
      </w:r>
      <w:r w:rsidR="006943ED" w:rsidRPr="00935F9F">
        <w:rPr>
          <w:rFonts w:ascii="Calibri" w:hAnsi="Calibri" w:cs="Calibri"/>
          <w:sz w:val="22"/>
        </w:rPr>
        <w:fldChar w:fldCharType="separate"/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sz w:val="22"/>
        </w:rPr>
        <w:fldChar w:fldCharType="end"/>
      </w:r>
      <w:r w:rsidR="006943ED" w:rsidRPr="00935F9F">
        <w:rPr>
          <w:rFonts w:ascii="Calibri" w:hAnsi="Calibri" w:cs="Calibri"/>
          <w:sz w:val="22"/>
        </w:rPr>
        <w:tab/>
      </w:r>
      <w:r w:rsidR="006943ED" w:rsidRPr="00935F9F">
        <w:rPr>
          <w:rFonts w:ascii="Calibri" w:hAnsi="Calibri" w:cs="Calibri"/>
          <w:sz w:val="22"/>
        </w:rPr>
        <w:tab/>
      </w:r>
    </w:p>
    <w:p w14:paraId="777B7FCF" w14:textId="72355E3A" w:rsidR="006943ED" w:rsidRPr="00935F9F" w:rsidRDefault="0004590E">
      <w:pPr>
        <w:pStyle w:val="Heading3"/>
        <w:spacing w:line="360" w:lineRule="auto"/>
        <w:ind w:left="-180" w:hanging="3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  <w:lang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179499" wp14:editId="6486F5A3">
                <wp:simplePos x="0" y="0"/>
                <wp:positionH relativeFrom="column">
                  <wp:posOffset>2207520</wp:posOffset>
                </wp:positionH>
                <wp:positionV relativeFrom="paragraph">
                  <wp:posOffset>242915</wp:posOffset>
                </wp:positionV>
                <wp:extent cx="144000" cy="504000"/>
                <wp:effectExtent l="0" t="0" r="66040" b="488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5040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3D5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91ECD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73.8pt;margin-top:19.15pt;width:11.35pt;height:3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" strokecolor="#003d54">
                <v:stroke endarrow="block" joinstyle="miter"/>
              </v:shape>
            </w:pict>
          </mc:Fallback>
        </mc:AlternateContent>
      </w:r>
      <w:r w:rsidR="006943ED" w:rsidRPr="00935F9F">
        <w:rPr>
          <w:rFonts w:ascii="Calibri" w:hAnsi="Calibri" w:cs="Calibri"/>
          <w:sz w:val="22"/>
        </w:rPr>
        <w:t xml:space="preserve">Sponsor:  </w:t>
      </w:r>
      <w:r w:rsidR="006943ED" w:rsidRPr="00935F9F">
        <w:rPr>
          <w:rFonts w:ascii="Calibri" w:hAnsi="Calibri" w:cs="Calibri"/>
          <w:sz w:val="22"/>
        </w:rPr>
        <w:tab/>
      </w:r>
      <w:r w:rsidR="006943ED" w:rsidRPr="00935F9F">
        <w:rPr>
          <w:rFonts w:ascii="Calibri" w:hAnsi="Calibri" w:cs="Calibri"/>
          <w:sz w:val="22"/>
        </w:rPr>
        <w:tab/>
      </w:r>
      <w:r w:rsidR="006943ED" w:rsidRPr="00935F9F">
        <w:rPr>
          <w:rFonts w:ascii="Calibri" w:hAnsi="Calibri" w:cs="Calibri"/>
          <w:sz w:val="22"/>
        </w:rPr>
        <w:tab/>
      </w:r>
      <w:r w:rsidR="006943ED" w:rsidRPr="00935F9F">
        <w:rPr>
          <w:rFonts w:ascii="Calibri" w:hAnsi="Calibri" w:cs="Calibri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943ED" w:rsidRPr="00935F9F">
        <w:rPr>
          <w:rFonts w:ascii="Calibri" w:hAnsi="Calibri" w:cs="Calibri"/>
          <w:sz w:val="22"/>
        </w:rPr>
        <w:instrText xml:space="preserve"> FORMTEXT </w:instrText>
      </w:r>
      <w:r w:rsidR="006943ED" w:rsidRPr="00935F9F">
        <w:rPr>
          <w:rFonts w:ascii="Calibri" w:hAnsi="Calibri" w:cs="Calibri"/>
          <w:sz w:val="22"/>
        </w:rPr>
      </w:r>
      <w:r w:rsidR="006943ED" w:rsidRPr="00935F9F">
        <w:rPr>
          <w:rFonts w:ascii="Calibri" w:hAnsi="Calibri" w:cs="Calibri"/>
          <w:sz w:val="22"/>
        </w:rPr>
        <w:fldChar w:fldCharType="separate"/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noProof/>
          <w:sz w:val="22"/>
        </w:rPr>
        <w:t> </w:t>
      </w:r>
      <w:r w:rsidR="006943ED" w:rsidRPr="00935F9F">
        <w:rPr>
          <w:rFonts w:ascii="Calibri" w:hAnsi="Calibri" w:cs="Calibri"/>
          <w:sz w:val="22"/>
        </w:rPr>
        <w:fldChar w:fldCharType="end"/>
      </w:r>
      <w:bookmarkEnd w:id="3"/>
    </w:p>
    <w:p w14:paraId="57E32FAB" w14:textId="1F6EC6E2" w:rsidR="006943ED" w:rsidRPr="00935F9F" w:rsidRDefault="006943ED">
      <w:pPr>
        <w:rPr>
          <w:rFonts w:ascii="Calibri" w:hAnsi="Calibri" w:cs="Calibri"/>
        </w:rPr>
      </w:pPr>
    </w:p>
    <w:tbl>
      <w:tblPr>
        <w:tblW w:w="14036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364"/>
        <w:gridCol w:w="1364"/>
        <w:gridCol w:w="4818"/>
        <w:gridCol w:w="2520"/>
        <w:gridCol w:w="2250"/>
        <w:gridCol w:w="1078"/>
      </w:tblGrid>
      <w:tr w:rsidR="0004590E" w:rsidRPr="00935F9F" w14:paraId="4FC71C99" w14:textId="3FF62661" w:rsidTr="0004590E">
        <w:trPr>
          <w:cantSplit/>
          <w:trHeight w:val="710"/>
        </w:trPr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A89C8C" w14:textId="551D5B88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Participant*</w:t>
            </w:r>
          </w:p>
        </w:tc>
        <w:tc>
          <w:tcPr>
            <w:tcW w:w="1364" w:type="dxa"/>
            <w:vMerge w:val="restart"/>
            <w:vAlign w:val="center"/>
          </w:tcPr>
          <w:p w14:paraId="7C8A7023" w14:textId="15EF1751" w:rsidR="0004590E" w:rsidRPr="00935F9F" w:rsidRDefault="0004590E" w:rsidP="003B62FC">
            <w:pPr>
              <w:pStyle w:val="Heading4"/>
              <w:contextualSpacing/>
              <w:jc w:val="center"/>
              <w:rPr>
                <w:rFonts w:ascii="Calibri" w:hAnsi="Calibri" w:cs="Calibri"/>
                <w:bCs/>
                <w:sz w:val="20"/>
              </w:rPr>
            </w:pPr>
            <w:r w:rsidRPr="00935F9F">
              <w:rPr>
                <w:rFonts w:ascii="Calibri" w:hAnsi="Calibri" w:cs="Calibri"/>
                <w:bCs/>
                <w:sz w:val="20"/>
              </w:rPr>
              <w:t>Date</w:t>
            </w:r>
          </w:p>
          <w:p w14:paraId="65FCE147" w14:textId="77777777" w:rsidR="0004590E" w:rsidRPr="00935F9F" w:rsidRDefault="0004590E" w:rsidP="003B62FC">
            <w:pPr>
              <w:pStyle w:val="Heading4"/>
              <w:contextualSpacing/>
              <w:jc w:val="center"/>
              <w:rPr>
                <w:rFonts w:ascii="Calibri" w:hAnsi="Calibri" w:cs="Calibri"/>
                <w:bCs/>
                <w:sz w:val="20"/>
              </w:rPr>
            </w:pPr>
            <w:r w:rsidRPr="00935F9F">
              <w:rPr>
                <w:rFonts w:ascii="Calibri" w:hAnsi="Calibri" w:cs="Calibri"/>
                <w:bCs/>
                <w:sz w:val="20"/>
              </w:rPr>
              <w:t>Screened</w:t>
            </w:r>
          </w:p>
        </w:tc>
        <w:tc>
          <w:tcPr>
            <w:tcW w:w="4818" w:type="dxa"/>
            <w:vMerge w:val="restart"/>
            <w:vAlign w:val="center"/>
          </w:tcPr>
          <w:p w14:paraId="747BE32D" w14:textId="0E371536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Reason for Exclusion/Screen Failure</w:t>
            </w:r>
          </w:p>
        </w:tc>
        <w:tc>
          <w:tcPr>
            <w:tcW w:w="4770" w:type="dxa"/>
            <w:gridSpan w:val="2"/>
          </w:tcPr>
          <w:p w14:paraId="4B56D6DA" w14:textId="7530E173" w:rsidR="0004590E" w:rsidRDefault="0004590E" w:rsidP="003B62FC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  <w:sz w:val="22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6E3C54" wp14:editId="0DF73606">
                      <wp:simplePos x="0" y="0"/>
                      <wp:positionH relativeFrom="column">
                        <wp:posOffset>357245</wp:posOffset>
                      </wp:positionH>
                      <wp:positionV relativeFrom="paragraph">
                        <wp:posOffset>-168680</wp:posOffset>
                      </wp:positionV>
                      <wp:extent cx="254000" cy="400050"/>
                      <wp:effectExtent l="0" t="0" r="50800" b="571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0" cy="4000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rgbClr val="003D5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75545D90" id="Straight Arrow Connector 4" o:spid="_x0000_s1026" type="#_x0000_t32" style="position:absolute;margin-left:28.15pt;margin-top:-13.3pt;width:20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" strokecolor="#003d54">
                      <v:stroke endarrow="block" joinstyle="miter"/>
                    </v:shape>
                  </w:pict>
                </mc:Fallback>
              </mc:AlternateContent>
            </w:r>
          </w:p>
          <w:p w14:paraId="0654FC1C" w14:textId="384C36EB" w:rsidR="0004590E" w:rsidRDefault="0004590E" w:rsidP="005244ED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Screen Failure Assessment**</w:t>
            </w:r>
          </w:p>
        </w:tc>
        <w:tc>
          <w:tcPr>
            <w:tcW w:w="1078" w:type="dxa"/>
            <w:vMerge w:val="restart"/>
          </w:tcPr>
          <w:p w14:paraId="6A1843ED" w14:textId="77777777" w:rsidR="0004590E" w:rsidRDefault="0004590E" w:rsidP="003B62FC">
            <w:pPr>
              <w:contextualSpacing/>
              <w:jc w:val="center"/>
              <w:rPr>
                <w:rFonts w:ascii="Calibri" w:hAnsi="Calibri" w:cs="Calibri"/>
                <w:b/>
              </w:rPr>
            </w:pPr>
          </w:p>
          <w:p w14:paraId="612A7DC8" w14:textId="77777777" w:rsidR="0004590E" w:rsidRDefault="0004590E" w:rsidP="003B62FC">
            <w:pPr>
              <w:contextualSpacing/>
              <w:jc w:val="center"/>
              <w:rPr>
                <w:rFonts w:ascii="Calibri" w:hAnsi="Calibri" w:cs="Calibri"/>
                <w:b/>
              </w:rPr>
            </w:pPr>
          </w:p>
          <w:p w14:paraId="612B26BC" w14:textId="3FF2D036" w:rsidR="0004590E" w:rsidRDefault="0004590E" w:rsidP="003B62FC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Initials of Assessor </w:t>
            </w:r>
          </w:p>
        </w:tc>
      </w:tr>
      <w:tr w:rsidR="0004590E" w:rsidRPr="00935F9F" w14:paraId="10F8D7D7" w14:textId="4F79EFC9" w:rsidTr="0004590E">
        <w:trPr>
          <w:cantSplit/>
          <w:trHeight w:val="370"/>
        </w:trPr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1F60A2E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64" w:type="dxa"/>
            <w:vMerge/>
            <w:vAlign w:val="center"/>
          </w:tcPr>
          <w:p w14:paraId="26F14F18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818" w:type="dxa"/>
            <w:vMerge/>
            <w:vAlign w:val="center"/>
          </w:tcPr>
          <w:p w14:paraId="12741108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520" w:type="dxa"/>
            <w:vAlign w:val="center"/>
          </w:tcPr>
          <w:p w14:paraId="09BE140F" w14:textId="590F209D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Protocol-specified exclusion criteria AND/OR objective measure</w:t>
            </w:r>
          </w:p>
        </w:tc>
        <w:tc>
          <w:tcPr>
            <w:tcW w:w="2250" w:type="dxa"/>
            <w:vAlign w:val="center"/>
          </w:tcPr>
          <w:p w14:paraId="5C14471C" w14:textId="5D09DA64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Study staff or investigator discretion / judgement</w:t>
            </w:r>
          </w:p>
        </w:tc>
        <w:tc>
          <w:tcPr>
            <w:tcW w:w="1078" w:type="dxa"/>
            <w:vMerge/>
          </w:tcPr>
          <w:p w14:paraId="13F0C4AB" w14:textId="77777777" w:rsidR="0004590E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4590E" w:rsidRPr="00935F9F" w14:paraId="3EB87761" w14:textId="16B59503" w:rsidTr="0004590E">
        <w:trPr>
          <w:cantSplit/>
          <w:trHeight w:val="370"/>
        </w:trPr>
        <w:tc>
          <w:tcPr>
            <w:tcW w:w="642" w:type="dxa"/>
            <w:vAlign w:val="center"/>
          </w:tcPr>
          <w:p w14:paraId="76D96564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1</w:t>
            </w:r>
            <w:bookmarkStart w:id="4" w:name="Text81"/>
            <w:bookmarkStart w:id="5" w:name="Text21"/>
          </w:p>
        </w:tc>
        <w:tc>
          <w:tcPr>
            <w:tcW w:w="1364" w:type="dxa"/>
            <w:vAlign w:val="center"/>
          </w:tcPr>
          <w:p w14:paraId="0D13B3B7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47E23172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818" w:type="dxa"/>
            <w:vAlign w:val="center"/>
          </w:tcPr>
          <w:p w14:paraId="51B242C6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520" w:type="dxa"/>
            <w:vAlign w:val="center"/>
          </w:tcPr>
          <w:p w14:paraId="313CEF6C" w14:textId="08A212E1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2E688F54" w14:textId="31BBDBBC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078" w:type="dxa"/>
          </w:tcPr>
          <w:p w14:paraId="4F22531B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bookmarkEnd w:id="4"/>
        <w:bookmarkEnd w:id="5"/>
      </w:tr>
      <w:tr w:rsidR="0004590E" w:rsidRPr="00935F9F" w14:paraId="072A8BEC" w14:textId="72DB036E" w:rsidTr="0004590E">
        <w:trPr>
          <w:cantSplit/>
          <w:trHeight w:val="370"/>
        </w:trPr>
        <w:tc>
          <w:tcPr>
            <w:tcW w:w="642" w:type="dxa"/>
            <w:vAlign w:val="center"/>
          </w:tcPr>
          <w:p w14:paraId="45C888B9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2</w:t>
            </w:r>
            <w:bookmarkStart w:id="6" w:name="Text82"/>
            <w:bookmarkStart w:id="7" w:name="Text22"/>
          </w:p>
        </w:tc>
        <w:tc>
          <w:tcPr>
            <w:tcW w:w="1364" w:type="dxa"/>
            <w:vAlign w:val="center"/>
          </w:tcPr>
          <w:p w14:paraId="3931FBCC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8"/>
          </w:p>
        </w:tc>
        <w:tc>
          <w:tcPr>
            <w:tcW w:w="1364" w:type="dxa"/>
            <w:vAlign w:val="center"/>
          </w:tcPr>
          <w:p w14:paraId="4D958BBD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" w:name="Text52"/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9"/>
          </w:p>
        </w:tc>
        <w:tc>
          <w:tcPr>
            <w:tcW w:w="4818" w:type="dxa"/>
            <w:vAlign w:val="center"/>
          </w:tcPr>
          <w:p w14:paraId="37EC8156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0" w:type="dxa"/>
            <w:vAlign w:val="center"/>
          </w:tcPr>
          <w:p w14:paraId="3853EC8F" w14:textId="425F5493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0C950C61" w14:textId="2F50B0D0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078" w:type="dxa"/>
          </w:tcPr>
          <w:p w14:paraId="571F7DE2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bookmarkEnd w:id="6"/>
        <w:bookmarkEnd w:id="7"/>
      </w:tr>
      <w:tr w:rsidR="0004590E" w:rsidRPr="00935F9F" w14:paraId="12EB8189" w14:textId="6E2D28BB" w:rsidTr="0004590E">
        <w:trPr>
          <w:cantSplit/>
          <w:trHeight w:val="370"/>
        </w:trPr>
        <w:tc>
          <w:tcPr>
            <w:tcW w:w="642" w:type="dxa"/>
            <w:vAlign w:val="center"/>
          </w:tcPr>
          <w:p w14:paraId="0646A1BF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3</w:t>
            </w:r>
            <w:bookmarkStart w:id="10" w:name="Text53"/>
            <w:bookmarkStart w:id="11" w:name="Text38"/>
            <w:bookmarkStart w:id="12" w:name="Text68"/>
            <w:bookmarkStart w:id="13" w:name="Text83"/>
            <w:bookmarkStart w:id="14" w:name="Text23"/>
          </w:p>
        </w:tc>
        <w:tc>
          <w:tcPr>
            <w:tcW w:w="1364" w:type="dxa"/>
            <w:vAlign w:val="center"/>
          </w:tcPr>
          <w:p w14:paraId="5EB7DB06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15"/>
          </w:p>
        </w:tc>
        <w:tc>
          <w:tcPr>
            <w:tcW w:w="1364" w:type="dxa"/>
            <w:vAlign w:val="center"/>
          </w:tcPr>
          <w:p w14:paraId="4E5A6FB0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10"/>
          </w:p>
        </w:tc>
        <w:bookmarkEnd w:id="11"/>
        <w:tc>
          <w:tcPr>
            <w:tcW w:w="4818" w:type="dxa"/>
            <w:vAlign w:val="center"/>
          </w:tcPr>
          <w:p w14:paraId="66C4472D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0" w:type="dxa"/>
            <w:vAlign w:val="center"/>
          </w:tcPr>
          <w:p w14:paraId="51B91D80" w14:textId="5A235653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60DF933C" w14:textId="0BA95C04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078" w:type="dxa"/>
          </w:tcPr>
          <w:p w14:paraId="558081C6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bookmarkEnd w:id="12"/>
        <w:bookmarkEnd w:id="13"/>
        <w:bookmarkEnd w:id="14"/>
      </w:tr>
      <w:tr w:rsidR="0004590E" w:rsidRPr="00935F9F" w14:paraId="1FE960F1" w14:textId="3DFF5BE0" w:rsidTr="0004590E">
        <w:trPr>
          <w:cantSplit/>
          <w:trHeight w:val="370"/>
        </w:trPr>
        <w:tc>
          <w:tcPr>
            <w:tcW w:w="642" w:type="dxa"/>
            <w:vAlign w:val="center"/>
          </w:tcPr>
          <w:p w14:paraId="6FD525BB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4</w:t>
            </w:r>
            <w:bookmarkStart w:id="16" w:name="Text39"/>
            <w:bookmarkStart w:id="17" w:name="Text84"/>
            <w:bookmarkStart w:id="18" w:name="Text24"/>
          </w:p>
        </w:tc>
        <w:tc>
          <w:tcPr>
            <w:tcW w:w="1364" w:type="dxa"/>
            <w:vAlign w:val="center"/>
          </w:tcPr>
          <w:p w14:paraId="5F156347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19"/>
          </w:p>
        </w:tc>
        <w:tc>
          <w:tcPr>
            <w:tcW w:w="1364" w:type="dxa"/>
            <w:vAlign w:val="center"/>
          </w:tcPr>
          <w:p w14:paraId="528E8DCF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20"/>
          </w:p>
        </w:tc>
        <w:bookmarkEnd w:id="16"/>
        <w:tc>
          <w:tcPr>
            <w:tcW w:w="4818" w:type="dxa"/>
            <w:vAlign w:val="center"/>
          </w:tcPr>
          <w:p w14:paraId="4BC356E5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0" w:type="dxa"/>
            <w:vAlign w:val="center"/>
          </w:tcPr>
          <w:p w14:paraId="300C3880" w14:textId="55A99118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7BF8C5EB" w14:textId="3CD93824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078" w:type="dxa"/>
          </w:tcPr>
          <w:p w14:paraId="08747D24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bookmarkEnd w:id="17"/>
        <w:bookmarkEnd w:id="18"/>
      </w:tr>
      <w:tr w:rsidR="0004590E" w:rsidRPr="00935F9F" w14:paraId="20E24F5F" w14:textId="77F17C9B" w:rsidTr="0004590E">
        <w:trPr>
          <w:cantSplit/>
          <w:trHeight w:val="370"/>
        </w:trPr>
        <w:tc>
          <w:tcPr>
            <w:tcW w:w="642" w:type="dxa"/>
            <w:vAlign w:val="center"/>
          </w:tcPr>
          <w:p w14:paraId="5738B78B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5</w:t>
            </w:r>
            <w:bookmarkStart w:id="21" w:name="Text10"/>
            <w:bookmarkStart w:id="22" w:name="Text70"/>
            <w:bookmarkStart w:id="23" w:name="Text85"/>
            <w:bookmarkStart w:id="24" w:name="Text25"/>
          </w:p>
        </w:tc>
        <w:tc>
          <w:tcPr>
            <w:tcW w:w="1364" w:type="dxa"/>
            <w:vAlign w:val="center"/>
          </w:tcPr>
          <w:p w14:paraId="35E63FF7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21"/>
          </w:p>
        </w:tc>
        <w:tc>
          <w:tcPr>
            <w:tcW w:w="1364" w:type="dxa"/>
            <w:vAlign w:val="center"/>
          </w:tcPr>
          <w:p w14:paraId="5D30B2DB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25"/>
          </w:p>
        </w:tc>
        <w:tc>
          <w:tcPr>
            <w:tcW w:w="4818" w:type="dxa"/>
            <w:vAlign w:val="center"/>
          </w:tcPr>
          <w:p w14:paraId="735BB958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0" w:type="dxa"/>
            <w:vAlign w:val="center"/>
          </w:tcPr>
          <w:p w14:paraId="3D30430A" w14:textId="0DB957E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DBA0AFB" w14:textId="14C0F1D6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078" w:type="dxa"/>
          </w:tcPr>
          <w:p w14:paraId="06463ECC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bookmarkEnd w:id="22"/>
        <w:bookmarkEnd w:id="23"/>
        <w:bookmarkEnd w:id="24"/>
      </w:tr>
      <w:tr w:rsidR="0004590E" w:rsidRPr="00935F9F" w14:paraId="38E97D65" w14:textId="4FE3CE95" w:rsidTr="0004590E">
        <w:trPr>
          <w:cantSplit/>
          <w:trHeight w:val="370"/>
        </w:trPr>
        <w:tc>
          <w:tcPr>
            <w:tcW w:w="642" w:type="dxa"/>
            <w:vAlign w:val="center"/>
          </w:tcPr>
          <w:p w14:paraId="250BA04B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6</w:t>
            </w:r>
            <w:bookmarkStart w:id="26" w:name="Text11"/>
            <w:bookmarkStart w:id="27" w:name="Text56"/>
            <w:bookmarkStart w:id="28" w:name="Text41"/>
            <w:bookmarkStart w:id="29" w:name="Text26"/>
          </w:p>
        </w:tc>
        <w:tc>
          <w:tcPr>
            <w:tcW w:w="1364" w:type="dxa"/>
            <w:vAlign w:val="center"/>
          </w:tcPr>
          <w:p w14:paraId="4A111A3D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26"/>
          </w:p>
        </w:tc>
        <w:tc>
          <w:tcPr>
            <w:tcW w:w="1364" w:type="dxa"/>
            <w:vAlign w:val="center"/>
          </w:tcPr>
          <w:p w14:paraId="0D286A75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27"/>
          </w:p>
        </w:tc>
        <w:bookmarkEnd w:id="28"/>
        <w:tc>
          <w:tcPr>
            <w:tcW w:w="4818" w:type="dxa"/>
            <w:vAlign w:val="center"/>
          </w:tcPr>
          <w:p w14:paraId="0B683C99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0" w:type="dxa"/>
            <w:vAlign w:val="center"/>
          </w:tcPr>
          <w:p w14:paraId="36A54922" w14:textId="095FE37F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CAC98F4" w14:textId="2E28E730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078" w:type="dxa"/>
          </w:tcPr>
          <w:p w14:paraId="717905FD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bookmarkEnd w:id="29"/>
      </w:tr>
      <w:tr w:rsidR="0004590E" w:rsidRPr="00935F9F" w14:paraId="71842984" w14:textId="4AE7AF46" w:rsidTr="0004590E">
        <w:trPr>
          <w:cantSplit/>
          <w:trHeight w:val="360"/>
        </w:trPr>
        <w:tc>
          <w:tcPr>
            <w:tcW w:w="642" w:type="dxa"/>
            <w:vAlign w:val="center"/>
          </w:tcPr>
          <w:p w14:paraId="707C4DED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7</w:t>
            </w:r>
            <w:bookmarkStart w:id="30" w:name="Text57"/>
            <w:bookmarkStart w:id="31" w:name="Text27"/>
          </w:p>
        </w:tc>
        <w:tc>
          <w:tcPr>
            <w:tcW w:w="1364" w:type="dxa"/>
            <w:vAlign w:val="center"/>
          </w:tcPr>
          <w:p w14:paraId="6BC66CD0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32"/>
          </w:p>
        </w:tc>
        <w:tc>
          <w:tcPr>
            <w:tcW w:w="1364" w:type="dxa"/>
            <w:vAlign w:val="center"/>
          </w:tcPr>
          <w:p w14:paraId="3649612C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30"/>
          </w:p>
        </w:tc>
        <w:tc>
          <w:tcPr>
            <w:tcW w:w="4818" w:type="dxa"/>
            <w:vAlign w:val="center"/>
          </w:tcPr>
          <w:p w14:paraId="41443A7A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0" w:type="dxa"/>
            <w:vAlign w:val="center"/>
          </w:tcPr>
          <w:p w14:paraId="00FF5B2A" w14:textId="2E30EF83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27599393" w14:textId="3100BDA0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078" w:type="dxa"/>
          </w:tcPr>
          <w:p w14:paraId="353BEDB7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bookmarkEnd w:id="31"/>
      </w:tr>
      <w:tr w:rsidR="0004590E" w:rsidRPr="00935F9F" w14:paraId="5BDCDBD6" w14:textId="571B64CA" w:rsidTr="0004590E">
        <w:trPr>
          <w:cantSplit/>
          <w:trHeight w:val="350"/>
        </w:trPr>
        <w:tc>
          <w:tcPr>
            <w:tcW w:w="642" w:type="dxa"/>
            <w:vAlign w:val="center"/>
          </w:tcPr>
          <w:p w14:paraId="7639ACED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8</w:t>
            </w:r>
            <w:bookmarkStart w:id="33" w:name="Text58"/>
            <w:bookmarkStart w:id="34" w:name="Text73"/>
            <w:bookmarkStart w:id="35" w:name="Text88"/>
            <w:bookmarkStart w:id="36" w:name="Text28"/>
          </w:p>
        </w:tc>
        <w:tc>
          <w:tcPr>
            <w:tcW w:w="1364" w:type="dxa"/>
            <w:vAlign w:val="center"/>
          </w:tcPr>
          <w:p w14:paraId="1DAC0998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7" w:name="Text13"/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37"/>
          </w:p>
        </w:tc>
        <w:tc>
          <w:tcPr>
            <w:tcW w:w="1364" w:type="dxa"/>
            <w:vAlign w:val="center"/>
          </w:tcPr>
          <w:p w14:paraId="6BF8CBAE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33"/>
          </w:p>
        </w:tc>
        <w:tc>
          <w:tcPr>
            <w:tcW w:w="4818" w:type="dxa"/>
            <w:vAlign w:val="center"/>
          </w:tcPr>
          <w:p w14:paraId="2F39EA43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0" w:type="dxa"/>
            <w:vAlign w:val="center"/>
          </w:tcPr>
          <w:p w14:paraId="77EC25E5" w14:textId="7BDFDC9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57A46876" w14:textId="770D60E2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078" w:type="dxa"/>
          </w:tcPr>
          <w:p w14:paraId="50F67505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bookmarkEnd w:id="34"/>
        <w:bookmarkEnd w:id="35"/>
        <w:bookmarkEnd w:id="36"/>
      </w:tr>
      <w:tr w:rsidR="0004590E" w:rsidRPr="00935F9F" w14:paraId="0CA409CB" w14:textId="19F42047" w:rsidTr="0004590E">
        <w:trPr>
          <w:cantSplit/>
          <w:trHeight w:val="360"/>
        </w:trPr>
        <w:tc>
          <w:tcPr>
            <w:tcW w:w="642" w:type="dxa"/>
            <w:vAlign w:val="center"/>
          </w:tcPr>
          <w:p w14:paraId="42EA963B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9</w:t>
            </w:r>
            <w:bookmarkStart w:id="38" w:name="Text14"/>
            <w:bookmarkStart w:id="39" w:name="Text59"/>
            <w:bookmarkStart w:id="40" w:name="Text44"/>
            <w:bookmarkStart w:id="41" w:name="Text74"/>
            <w:bookmarkStart w:id="42" w:name="Text89"/>
          </w:p>
        </w:tc>
        <w:tc>
          <w:tcPr>
            <w:tcW w:w="1364" w:type="dxa"/>
            <w:vAlign w:val="center"/>
          </w:tcPr>
          <w:p w14:paraId="3C922814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38"/>
          </w:p>
        </w:tc>
        <w:tc>
          <w:tcPr>
            <w:tcW w:w="1364" w:type="dxa"/>
            <w:vAlign w:val="center"/>
          </w:tcPr>
          <w:p w14:paraId="4E186E84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39"/>
          </w:p>
        </w:tc>
        <w:bookmarkEnd w:id="40"/>
        <w:tc>
          <w:tcPr>
            <w:tcW w:w="4818" w:type="dxa"/>
            <w:vAlign w:val="center"/>
          </w:tcPr>
          <w:p w14:paraId="04214D6D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0" w:type="dxa"/>
            <w:vAlign w:val="center"/>
          </w:tcPr>
          <w:p w14:paraId="1CAA8767" w14:textId="6B7B3C9D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495DBE1F" w14:textId="66E9E54F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078" w:type="dxa"/>
          </w:tcPr>
          <w:p w14:paraId="45870701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bookmarkEnd w:id="41"/>
        <w:bookmarkEnd w:id="42"/>
      </w:tr>
      <w:tr w:rsidR="0004590E" w:rsidRPr="00935F9F" w14:paraId="47D6C90B" w14:textId="68248894" w:rsidTr="0004590E">
        <w:trPr>
          <w:cantSplit/>
          <w:trHeight w:val="350"/>
        </w:trPr>
        <w:tc>
          <w:tcPr>
            <w:tcW w:w="642" w:type="dxa"/>
            <w:vAlign w:val="center"/>
          </w:tcPr>
          <w:p w14:paraId="0C187742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t>1</w:t>
            </w:r>
            <w:bookmarkStart w:id="43" w:name="Text60"/>
            <w:bookmarkStart w:id="44" w:name="Text30"/>
            <w:r w:rsidRPr="00935F9F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364" w:type="dxa"/>
            <w:vAlign w:val="center"/>
          </w:tcPr>
          <w:p w14:paraId="21A3CF88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5" w:name="Text15"/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45"/>
          </w:p>
        </w:tc>
        <w:tc>
          <w:tcPr>
            <w:tcW w:w="1364" w:type="dxa"/>
            <w:vAlign w:val="center"/>
          </w:tcPr>
          <w:p w14:paraId="245D62DC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5F9F">
              <w:rPr>
                <w:rFonts w:ascii="Calibri" w:hAnsi="Calibri" w:cs="Calibri"/>
                <w:b/>
              </w:rPr>
              <w:instrText xml:space="preserve"> FORMTEXT </w:instrText>
            </w:r>
            <w:r w:rsidRPr="00935F9F">
              <w:rPr>
                <w:rFonts w:ascii="Calibri" w:hAnsi="Calibri" w:cs="Calibri"/>
                <w:b/>
              </w:rPr>
            </w:r>
            <w:r w:rsidRPr="00935F9F">
              <w:rPr>
                <w:rFonts w:ascii="Calibri" w:hAnsi="Calibri" w:cs="Calibri"/>
                <w:b/>
              </w:rPr>
              <w:fldChar w:fldCharType="separate"/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  <w:noProof/>
              </w:rPr>
              <w:t> </w:t>
            </w:r>
            <w:r w:rsidRPr="00935F9F">
              <w:rPr>
                <w:rFonts w:ascii="Calibri" w:hAnsi="Calibri" w:cs="Calibri"/>
                <w:b/>
              </w:rPr>
              <w:fldChar w:fldCharType="end"/>
            </w:r>
            <w:bookmarkEnd w:id="43"/>
          </w:p>
        </w:tc>
        <w:tc>
          <w:tcPr>
            <w:tcW w:w="4818" w:type="dxa"/>
            <w:vAlign w:val="center"/>
          </w:tcPr>
          <w:p w14:paraId="66BEFC02" w14:textId="77777777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0" w:type="dxa"/>
            <w:vAlign w:val="center"/>
          </w:tcPr>
          <w:p w14:paraId="448EFE82" w14:textId="02B5E80D" w:rsidR="0004590E" w:rsidRPr="00935F9F" w:rsidRDefault="0004590E" w:rsidP="003B62FC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934BE7E" w14:textId="76817F30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 w:rsidRPr="00935F9F">
              <w:rPr>
                <w:rFonts w:ascii="Calibri" w:hAnsi="Calibri" w:cs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F9F">
              <w:rPr>
                <w:rFonts w:ascii="Calibri" w:hAnsi="Calibri" w:cs="Calibri"/>
                <w:bCs/>
              </w:rPr>
              <w:instrText xml:space="preserve"> FORMCHECKBOX </w:instrText>
            </w:r>
            <w:r w:rsidR="00030BFD">
              <w:rPr>
                <w:rFonts w:ascii="Calibri" w:hAnsi="Calibri" w:cs="Calibri"/>
                <w:bCs/>
              </w:rPr>
            </w:r>
            <w:r w:rsidR="00030BFD">
              <w:rPr>
                <w:rFonts w:ascii="Calibri" w:hAnsi="Calibri" w:cs="Calibri"/>
                <w:bCs/>
              </w:rPr>
              <w:fldChar w:fldCharType="separate"/>
            </w:r>
            <w:r w:rsidRPr="00935F9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078" w:type="dxa"/>
          </w:tcPr>
          <w:p w14:paraId="5C988016" w14:textId="77777777" w:rsidR="0004590E" w:rsidRPr="00935F9F" w:rsidRDefault="0004590E" w:rsidP="003B62FC">
            <w:pPr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bookmarkEnd w:id="44"/>
      </w:tr>
    </w:tbl>
    <w:p w14:paraId="79A1637B" w14:textId="16D0E8F6" w:rsidR="0004590E" w:rsidRDefault="0004590E" w:rsidP="005244ED">
      <w:pPr>
        <w:pStyle w:val="Header"/>
        <w:tabs>
          <w:tab w:val="clear" w:pos="4320"/>
          <w:tab w:val="clear" w:pos="8640"/>
        </w:tabs>
        <w:rPr>
          <w:rFonts w:ascii="Calibri" w:hAnsi="Calibri" w:cs="Calibri"/>
        </w:rPr>
      </w:pPr>
    </w:p>
    <w:p w14:paraId="6785DD1D" w14:textId="16D0E8F6" w:rsidR="0004590E" w:rsidRDefault="0004590E" w:rsidP="005244ED">
      <w:pPr>
        <w:pStyle w:val="Header"/>
        <w:tabs>
          <w:tab w:val="clear" w:pos="4320"/>
          <w:tab w:val="clear" w:pos="8640"/>
        </w:tabs>
        <w:rPr>
          <w:rFonts w:ascii="Calibri" w:hAnsi="Calibri" w:cs="Calibri"/>
        </w:rPr>
      </w:pPr>
    </w:p>
    <w:p w14:paraId="5CC34E37" w14:textId="7CD365DD" w:rsidR="006943ED" w:rsidRDefault="0004590E" w:rsidP="005244ED">
      <w:pPr>
        <w:pStyle w:val="Header"/>
        <w:tabs>
          <w:tab w:val="clear" w:pos="4320"/>
          <w:tab w:val="clear" w:pos="8640"/>
        </w:tabs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6943ED" w:rsidRPr="00935F9F">
        <w:rPr>
          <w:rFonts w:ascii="Calibri" w:hAnsi="Calibri" w:cs="Calibri"/>
        </w:rPr>
        <w:t xml:space="preserve">Use a pre-screening number, initials, or first name to identify </w:t>
      </w:r>
      <w:r w:rsidR="000C1763">
        <w:rPr>
          <w:rFonts w:ascii="Calibri" w:hAnsi="Calibri" w:cs="Calibri"/>
        </w:rPr>
        <w:t>individuals</w:t>
      </w:r>
      <w:r w:rsidR="000C1763" w:rsidRPr="00935F9F">
        <w:rPr>
          <w:rFonts w:ascii="Calibri" w:hAnsi="Calibri" w:cs="Calibri"/>
        </w:rPr>
        <w:t xml:space="preserve"> </w:t>
      </w:r>
      <w:r w:rsidR="006943ED" w:rsidRPr="00935F9F">
        <w:rPr>
          <w:rFonts w:ascii="Calibri" w:hAnsi="Calibri" w:cs="Calibri"/>
        </w:rPr>
        <w:t>at pre-sc</w:t>
      </w:r>
      <w:r w:rsidR="00935F9F">
        <w:rPr>
          <w:rFonts w:ascii="Calibri" w:hAnsi="Calibri" w:cs="Calibri"/>
        </w:rPr>
        <w:t>reening, to be HIPAA compliant</w:t>
      </w:r>
      <w:r w:rsidR="006541CE">
        <w:rPr>
          <w:rFonts w:ascii="Calibri" w:hAnsi="Calibri" w:cs="Calibri"/>
        </w:rPr>
        <w:t>.</w:t>
      </w:r>
    </w:p>
    <w:p w14:paraId="2445E0FD" w14:textId="3165C062" w:rsidR="006943ED" w:rsidRDefault="001B3B2B" w:rsidP="00780125">
      <w:pPr>
        <w:pStyle w:val="Header"/>
        <w:tabs>
          <w:tab w:val="clear" w:pos="4320"/>
          <w:tab w:val="clear" w:pos="8640"/>
        </w:tabs>
        <w:ind w:left="-540" w:firstLine="540"/>
        <w:rPr>
          <w:rFonts w:ascii="Calibri" w:hAnsi="Calibri" w:cs="Calibri"/>
        </w:rPr>
      </w:pPr>
      <w:r>
        <w:rPr>
          <w:rFonts w:ascii="Calibri" w:hAnsi="Calibri" w:cs="Calibri"/>
        </w:rPr>
        <w:t>**</w:t>
      </w:r>
      <w:r w:rsidR="005244ED">
        <w:rPr>
          <w:rFonts w:ascii="Calibri" w:hAnsi="Calibri" w:cs="Calibri"/>
        </w:rPr>
        <w:t>Assessment made by clinical trial staff manager an</w:t>
      </w:r>
      <w:r>
        <w:rPr>
          <w:rFonts w:ascii="Calibri" w:hAnsi="Calibri" w:cs="Calibri"/>
        </w:rPr>
        <w:t>d/or investigator. Tracking these</w:t>
      </w:r>
      <w:r w:rsidR="005244ED">
        <w:rPr>
          <w:rFonts w:ascii="Calibri" w:hAnsi="Calibri" w:cs="Calibri"/>
        </w:rPr>
        <w:t xml:space="preserve"> assessment data can enable an understanding of whether a </w:t>
      </w:r>
      <w:r w:rsidR="0004590E">
        <w:rPr>
          <w:rFonts w:ascii="Calibri" w:hAnsi="Calibri" w:cs="Calibri"/>
        </w:rPr>
        <w:tab/>
      </w:r>
      <w:r w:rsidR="005244ED">
        <w:rPr>
          <w:rFonts w:ascii="Calibri" w:hAnsi="Calibri" w:cs="Calibri"/>
        </w:rPr>
        <w:t>particular site has justified screen failures over time. Stratifying th</w:t>
      </w:r>
      <w:r w:rsidR="006541CE">
        <w:rPr>
          <w:rFonts w:ascii="Calibri" w:hAnsi="Calibri" w:cs="Calibri"/>
        </w:rPr>
        <w:t>e</w:t>
      </w:r>
      <w:r w:rsidR="005244ED">
        <w:rPr>
          <w:rFonts w:ascii="Calibri" w:hAnsi="Calibri" w:cs="Calibri"/>
        </w:rPr>
        <w:t>s</w:t>
      </w:r>
      <w:r w:rsidR="006541CE">
        <w:rPr>
          <w:rFonts w:ascii="Calibri" w:hAnsi="Calibri" w:cs="Calibri"/>
        </w:rPr>
        <w:t>e</w:t>
      </w:r>
      <w:r w:rsidR="005244ED">
        <w:rPr>
          <w:rFonts w:ascii="Calibri" w:hAnsi="Calibri" w:cs="Calibri"/>
        </w:rPr>
        <w:t xml:space="preserve"> assessment data by participant demographics (collected on the Eligibility &amp; </w:t>
      </w:r>
      <w:r w:rsidR="0004590E">
        <w:rPr>
          <w:rFonts w:ascii="Calibri" w:hAnsi="Calibri" w:cs="Calibri"/>
        </w:rPr>
        <w:tab/>
      </w:r>
      <w:r w:rsidR="005244ED">
        <w:rPr>
          <w:rFonts w:ascii="Calibri" w:hAnsi="Calibri" w:cs="Calibri"/>
        </w:rPr>
        <w:t xml:space="preserve">Enrollment Log) can enable understanding of the demographics of screen failure, and whether objective assessments are utilized for participants of </w:t>
      </w:r>
      <w:r w:rsidR="0004590E">
        <w:rPr>
          <w:rFonts w:ascii="Calibri" w:hAnsi="Calibri" w:cs="Calibri"/>
        </w:rPr>
        <w:tab/>
      </w:r>
      <w:r w:rsidR="005244ED">
        <w:rPr>
          <w:rFonts w:ascii="Calibri" w:hAnsi="Calibri" w:cs="Calibri"/>
        </w:rPr>
        <w:t xml:space="preserve">particular demographic groups. </w:t>
      </w:r>
      <w:r w:rsidR="0004590E">
        <w:rPr>
          <w:rFonts w:ascii="Calibri" w:hAnsi="Calibri" w:cs="Calibri"/>
        </w:rPr>
        <w:tab/>
      </w:r>
    </w:p>
    <w:p w14:paraId="7FD2AECA" w14:textId="77777777" w:rsidR="00401054" w:rsidRPr="00401054" w:rsidRDefault="00401054" w:rsidP="00401054"/>
    <w:sectPr w:rsidR="00401054" w:rsidRPr="00401054" w:rsidSect="00393F6B">
      <w:headerReference w:type="default" r:id="rId8"/>
      <w:footerReference w:type="default" r:id="rId9"/>
      <w:pgSz w:w="15840" w:h="12240" w:orient="landscape" w:code="1"/>
      <w:pgMar w:top="799" w:right="1728" w:bottom="522" w:left="1728" w:header="187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ECE34" w14:textId="77777777" w:rsidR="00030BFD" w:rsidRDefault="00030BFD">
      <w:r>
        <w:separator/>
      </w:r>
    </w:p>
  </w:endnote>
  <w:endnote w:type="continuationSeparator" w:id="0">
    <w:p w14:paraId="263B9EA2" w14:textId="77777777" w:rsidR="00030BFD" w:rsidRDefault="0003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2366" w14:textId="0B70B6EF" w:rsidR="006943ED" w:rsidRPr="009074A4" w:rsidRDefault="009074A4" w:rsidP="009074A4">
    <w:pPr>
      <w:widowControl w:val="0"/>
      <w:tabs>
        <w:tab w:val="center" w:pos="4680"/>
        <w:tab w:val="left" w:pos="7887"/>
        <w:tab w:val="left" w:pos="8053"/>
        <w:tab w:val="right" w:pos="9360"/>
      </w:tabs>
      <w:autoSpaceDE w:val="0"/>
      <w:autoSpaceDN w:val="0"/>
      <w:jc w:val="center"/>
      <w:rPr>
        <w:rFonts w:ascii="Calibri" w:eastAsia="Calibri" w:hAnsi="Calibri" w:cs="Calibri"/>
      </w:rPr>
    </w:pPr>
    <w:r w:rsidRPr="009074A4">
      <w:rPr>
        <w:rFonts w:ascii="Calibri" w:eastAsia="Calibri" w:hAnsi="Calibri" w:cs="Calibri"/>
      </w:rPr>
      <w:t>MRCT Center Diversity Toolkit Version 1.1 – © MRCT Center</w:t>
    </w:r>
    <w:r w:rsidRPr="009074A4">
      <w:rPr>
        <w:rFonts w:ascii="Calibri" w:eastAsia="Calibri" w:hAnsi="Calibri" w:cs="Calibri"/>
      </w:rPr>
      <w:tab/>
    </w:r>
    <w:r w:rsidRPr="009074A4">
      <w:rPr>
        <w:rFonts w:ascii="Calibri" w:eastAsia="Calibri" w:hAnsi="Calibri" w:cs="Calibri"/>
      </w:rPr>
      <w:tab/>
    </w:r>
    <w:r w:rsidRPr="009074A4">
      <w:rPr>
        <w:rFonts w:ascii="Calibri" w:eastAsia="Calibri" w:hAnsi="Calibri" w:cs="Calibri"/>
      </w:rPr>
      <w:tab/>
    </w:r>
    <w:sdt>
      <w:sdtPr>
        <w:rPr>
          <w:rFonts w:ascii="Calibri" w:eastAsia="Calibri" w:hAnsi="Calibri" w:cs="Calibri"/>
        </w:rPr>
        <w:id w:val="-18248115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074A4">
          <w:rPr>
            <w:rFonts w:ascii="Calibri" w:eastAsia="Calibri" w:hAnsi="Calibri" w:cs="Calibri"/>
          </w:rPr>
          <w:fldChar w:fldCharType="begin"/>
        </w:r>
        <w:r w:rsidRPr="009074A4">
          <w:rPr>
            <w:rFonts w:ascii="Calibri" w:eastAsia="Calibri" w:hAnsi="Calibri" w:cs="Calibri"/>
          </w:rPr>
          <w:instrText xml:space="preserve"> PAGE   \* MERGEFORMAT </w:instrText>
        </w:r>
        <w:r w:rsidRPr="009074A4">
          <w:rPr>
            <w:rFonts w:ascii="Calibri" w:eastAsia="Calibri" w:hAnsi="Calibri" w:cs="Calibri"/>
          </w:rPr>
          <w:fldChar w:fldCharType="separate"/>
        </w:r>
        <w:r w:rsidRPr="009074A4">
          <w:rPr>
            <w:rFonts w:ascii="Calibri" w:eastAsia="Calibri" w:hAnsi="Calibri" w:cs="Calibri"/>
          </w:rPr>
          <w:t>41</w:t>
        </w:r>
        <w:r w:rsidRPr="009074A4">
          <w:rPr>
            <w:rFonts w:ascii="Calibri" w:eastAsia="Calibri" w:hAnsi="Calibri" w:cs="Calibri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AC1DB" w14:textId="77777777" w:rsidR="00030BFD" w:rsidRDefault="00030BFD">
      <w:r>
        <w:separator/>
      </w:r>
    </w:p>
  </w:footnote>
  <w:footnote w:type="continuationSeparator" w:id="0">
    <w:p w14:paraId="47DCDA77" w14:textId="77777777" w:rsidR="00030BFD" w:rsidRDefault="0003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BED06" w14:textId="246394E4" w:rsidR="00780125" w:rsidRDefault="00780125" w:rsidP="00393F6B">
    <w:pPr>
      <w:pStyle w:val="Header"/>
      <w:ind w:left="2160" w:right="-666"/>
      <w:jc w:val="right"/>
    </w:pPr>
    <w:r w:rsidRPr="00FE237F">
      <w:rPr>
        <w:noProof/>
        <w:lang w:eastAsia="ko-KR"/>
      </w:rPr>
      <w:drawing>
        <wp:inline distT="0" distB="0" distL="0" distR="0" wp14:anchorId="2C59A8C5" wp14:editId="5242E196">
          <wp:extent cx="1918545" cy="719455"/>
          <wp:effectExtent l="0" t="0" r="5715" b="4445"/>
          <wp:docPr id="2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4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317AE"/>
    <w:multiLevelType w:val="hybridMultilevel"/>
    <w:tmpl w:val="7A904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B1E3C"/>
    <w:multiLevelType w:val="hybridMultilevel"/>
    <w:tmpl w:val="CC9C2E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CE2423"/>
    <w:multiLevelType w:val="hybridMultilevel"/>
    <w:tmpl w:val="0E460F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4D7E"/>
    <w:multiLevelType w:val="hybridMultilevel"/>
    <w:tmpl w:val="AC444FA4"/>
    <w:lvl w:ilvl="0" w:tplc="265036E8">
      <w:start w:val="5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D9"/>
    <w:rsid w:val="00030BFD"/>
    <w:rsid w:val="0004590E"/>
    <w:rsid w:val="000C1763"/>
    <w:rsid w:val="001047B5"/>
    <w:rsid w:val="00107D34"/>
    <w:rsid w:val="001118F9"/>
    <w:rsid w:val="001B3B2B"/>
    <w:rsid w:val="00261E57"/>
    <w:rsid w:val="002B2A60"/>
    <w:rsid w:val="002D57D2"/>
    <w:rsid w:val="002F0073"/>
    <w:rsid w:val="00393F6B"/>
    <w:rsid w:val="003958DD"/>
    <w:rsid w:val="003B62FC"/>
    <w:rsid w:val="00401054"/>
    <w:rsid w:val="004247A5"/>
    <w:rsid w:val="00430663"/>
    <w:rsid w:val="004C6030"/>
    <w:rsid w:val="004D52D9"/>
    <w:rsid w:val="0051082D"/>
    <w:rsid w:val="005244ED"/>
    <w:rsid w:val="005B4233"/>
    <w:rsid w:val="005C4BCB"/>
    <w:rsid w:val="006541CE"/>
    <w:rsid w:val="00672DCC"/>
    <w:rsid w:val="006943ED"/>
    <w:rsid w:val="00696410"/>
    <w:rsid w:val="006A51A1"/>
    <w:rsid w:val="00731DB7"/>
    <w:rsid w:val="00780125"/>
    <w:rsid w:val="0089136B"/>
    <w:rsid w:val="009074A4"/>
    <w:rsid w:val="00935F9F"/>
    <w:rsid w:val="009F5D7F"/>
    <w:rsid w:val="00A063AD"/>
    <w:rsid w:val="00A671D9"/>
    <w:rsid w:val="00B42045"/>
    <w:rsid w:val="00C235FA"/>
    <w:rsid w:val="00D03CD8"/>
    <w:rsid w:val="00DC4E93"/>
    <w:rsid w:val="00E1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CB303"/>
  <w15:chartTrackingRefBased/>
  <w15:docId w15:val="{239D5705-DED8-A146-BF69-06145956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B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B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BCB"/>
    <w:rPr>
      <w:b/>
      <w:bCs/>
    </w:rPr>
  </w:style>
  <w:style w:type="paragraph" w:styleId="Revision">
    <w:name w:val="Revision"/>
    <w:hidden/>
    <w:uiPriority w:val="99"/>
    <w:semiHidden/>
    <w:rsid w:val="005C4BCB"/>
  </w:style>
  <w:style w:type="paragraph" w:styleId="BalloonText">
    <w:name w:val="Balloon Text"/>
    <w:basedOn w:val="Normal"/>
    <w:link w:val="BalloonTextChar"/>
    <w:uiPriority w:val="99"/>
    <w:semiHidden/>
    <w:unhideWhenUsed/>
    <w:rsid w:val="005C4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B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066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C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9368D2-8B5B-4AF0-B452-FF0356B5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1912</CharactersWithSpaces>
  <SharedDoc>false</SharedDoc>
  <HLinks>
    <vt:vector size="6" baseType="variant">
      <vt:variant>
        <vt:i4>7340151</vt:i4>
      </vt:variant>
      <vt:variant>
        <vt:i4>252</vt:i4>
      </vt:variant>
      <vt:variant>
        <vt:i4>0</vt:i4>
      </vt:variant>
      <vt:variant>
        <vt:i4>5</vt:i4>
      </vt:variant>
      <vt:variant>
        <vt:lpwstr>http://healthcare.partners.org/phsirb/prescreen.htm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subject/>
  <dc:creator>Sarah White</dc:creator>
  <cp:keywords/>
  <cp:lastModifiedBy>Murray, Lisa</cp:lastModifiedBy>
  <cp:revision>8</cp:revision>
  <cp:lastPrinted>2004-09-14T12:41:00Z</cp:lastPrinted>
  <dcterms:created xsi:type="dcterms:W3CDTF">2020-07-27T18:57:00Z</dcterms:created>
  <dcterms:modified xsi:type="dcterms:W3CDTF">2021-03-12T19:15:00Z</dcterms:modified>
</cp:coreProperties>
</file>